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905C" w14:textId="77777777"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08A3E52E" w14:textId="77777777"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50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0456"/>
      </w:tblGrid>
      <w:tr w:rsidR="0056636F" w:rsidRPr="00E8039B" w14:paraId="7C341113" w14:textId="77777777" w:rsidTr="00646F21">
        <w:tc>
          <w:tcPr>
            <w:tcW w:w="10456" w:type="dxa"/>
            <w:shd w:val="clear" w:color="auto" w:fill="DBE5F1" w:themeFill="accent1" w:themeFillTint="33"/>
          </w:tcPr>
          <w:p w14:paraId="1E54B42E" w14:textId="13F92184" w:rsidR="0056636F" w:rsidRPr="00331077" w:rsidRDefault="0056636F" w:rsidP="00646F21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331077">
              <w:rPr>
                <w:rFonts w:asciiTheme="minorHAnsi" w:hAnsiTheme="minorHAnsi" w:cstheme="minorHAnsi"/>
                <w:b/>
                <w:bCs/>
                <w:i/>
                <w:noProof/>
              </w:rPr>
              <w:drawing>
                <wp:anchor distT="0" distB="0" distL="114300" distR="114300" simplePos="0" relativeHeight="251657216" behindDoc="0" locked="0" layoutInCell="1" allowOverlap="1" wp14:anchorId="748004D4" wp14:editId="6E462DD4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-11694</wp:posOffset>
                  </wp:positionV>
                  <wp:extent cx="1112255" cy="111442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25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1077"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1558FEC0" wp14:editId="1231D269">
                  <wp:simplePos x="0" y="0"/>
                  <wp:positionH relativeFrom="column">
                    <wp:posOffset>5824220</wp:posOffset>
                  </wp:positionH>
                  <wp:positionV relativeFrom="paragraph">
                    <wp:posOffset>130810</wp:posOffset>
                  </wp:positionV>
                  <wp:extent cx="669290" cy="871132"/>
                  <wp:effectExtent l="0" t="0" r="0" b="5715"/>
                  <wp:wrapNone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87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1077">
              <w:rPr>
                <w:rFonts w:asciiTheme="minorHAnsi" w:hAnsiTheme="minorHAnsi" w:cstheme="minorHAnsi"/>
                <w:b/>
                <w:bCs/>
              </w:rPr>
              <w:t>Załącznik Nr 2 do Indywidualnego Planu Badawczego</w:t>
            </w:r>
          </w:p>
          <w:p w14:paraId="32911164" w14:textId="03EFFC74" w:rsidR="0056636F" w:rsidRPr="00331077" w:rsidRDefault="0056636F" w:rsidP="00646F21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i/>
                <w:lang w:val="en-GB"/>
              </w:rPr>
            </w:pPr>
            <w:r w:rsidRPr="00331077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Annex 2 to the Individual Research Plan</w:t>
            </w:r>
          </w:p>
          <w:p w14:paraId="02550A84" w14:textId="77777777" w:rsidR="0056636F" w:rsidRPr="00331077" w:rsidRDefault="0056636F" w:rsidP="00646F21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13810D9F" w14:textId="77777777" w:rsidR="0056636F" w:rsidRPr="00331077" w:rsidRDefault="0056636F" w:rsidP="00646F21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1077">
              <w:rPr>
                <w:rFonts w:asciiTheme="minorHAnsi" w:hAnsiTheme="minorHAnsi" w:cstheme="minorHAnsi"/>
                <w:bCs/>
                <w:sz w:val="22"/>
                <w:szCs w:val="22"/>
              </w:rPr>
              <w:t>Warszawska Szkoła Doktorska Nauk Ścisłych i Biomedycznych [Warsaw-4-PhD]</w:t>
            </w:r>
          </w:p>
          <w:p w14:paraId="58F451EC" w14:textId="77777777" w:rsidR="0056636F" w:rsidRPr="00331077" w:rsidRDefault="0056636F" w:rsidP="00646F21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33107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Warsaw PhD School in Natural and Biomedical Sciences [</w:t>
            </w:r>
            <w:r w:rsidRPr="0033107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Warsaw-4-PhD]</w:t>
            </w:r>
          </w:p>
          <w:p w14:paraId="2FF7AE51" w14:textId="77777777" w:rsidR="0056636F" w:rsidRPr="00331077" w:rsidRDefault="0056636F" w:rsidP="00646F21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0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MIBMiK </w:t>
            </w:r>
            <w:r w:rsidRPr="0033107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/ IIMCB</w:t>
            </w:r>
          </w:p>
          <w:p w14:paraId="4BE71C43" w14:textId="77777777" w:rsidR="0056636F" w:rsidRPr="00A41871" w:rsidRDefault="0056636F" w:rsidP="00646F21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</w:tbl>
    <w:p w14:paraId="129BBB54" w14:textId="77777777" w:rsidR="001C6A65" w:rsidRP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7B6E4008" w14:textId="77777777" w:rsidR="001C6A65" w:rsidRPr="00331077" w:rsidRDefault="001C6A65" w:rsidP="001C6A65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9B6DCA" w14:textId="00180B7F" w:rsidR="001C6A65" w:rsidRPr="00331077" w:rsidRDefault="001C6A65" w:rsidP="0056636F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3107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97D0B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331077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2E3370" w:rsidRPr="00331077">
        <w:rPr>
          <w:rFonts w:asciiTheme="minorHAnsi" w:hAnsiTheme="minorHAnsi" w:cstheme="minorHAnsi"/>
          <w:b/>
          <w:bCs/>
          <w:sz w:val="22"/>
          <w:szCs w:val="22"/>
        </w:rPr>
        <w:t>Informacje o wprowadzonych zmianach w odniesieniu do poprzedniej wersji IPB</w:t>
      </w:r>
      <w:r w:rsidRPr="003310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3370" w:rsidRPr="0033107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310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3370" w:rsidRPr="00331077">
        <w:rPr>
          <w:rFonts w:asciiTheme="minorHAnsi" w:hAnsiTheme="minorHAnsi" w:cstheme="minorHAnsi"/>
          <w:bCs/>
          <w:i/>
          <w:sz w:val="22"/>
          <w:szCs w:val="22"/>
        </w:rPr>
        <w:t>Information on changes made to the previous verion of IRP</w:t>
      </w:r>
    </w:p>
    <w:p w14:paraId="18CFB407" w14:textId="77777777"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733A3B9E" w14:textId="77777777" w:rsid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0E1CC1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71D16E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7C6770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9924E8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299D71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89C4A0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</w:p>
    <w:sectPr w:rsidR="001C6A65" w:rsidRPr="001C6A65" w:rsidSect="0056636F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72A5" w14:textId="77777777" w:rsidR="001C6A65" w:rsidRDefault="001C6A65" w:rsidP="001C6A65">
      <w:r>
        <w:separator/>
      </w:r>
    </w:p>
  </w:endnote>
  <w:endnote w:type="continuationSeparator" w:id="0">
    <w:p w14:paraId="762D31B7" w14:textId="77777777" w:rsidR="001C6A65" w:rsidRDefault="001C6A65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75EA" w14:textId="77777777" w:rsidR="001164D2" w:rsidRPr="00331077" w:rsidRDefault="001164D2">
    <w:pPr>
      <w:pStyle w:val="Stopka"/>
      <w:rPr>
        <w:rFonts w:asciiTheme="minorHAnsi" w:hAnsiTheme="minorHAnsi" w:cstheme="minorHAnsi"/>
        <w:sz w:val="22"/>
        <w:szCs w:val="22"/>
      </w:rPr>
    </w:pPr>
    <w:r w:rsidRPr="00331077">
      <w:rPr>
        <w:rFonts w:asciiTheme="minorHAnsi" w:hAnsiTheme="minorHAnsi" w:cstheme="minorHAnsi"/>
        <w:sz w:val="22"/>
        <w:szCs w:val="22"/>
      </w:rPr>
      <w:t>Nazwisko i imię doktoranta:</w:t>
    </w:r>
  </w:p>
  <w:p w14:paraId="64F76D6B" w14:textId="77777777" w:rsidR="001164D2" w:rsidRPr="00331077" w:rsidRDefault="001164D2">
    <w:pPr>
      <w:pStyle w:val="Stopka"/>
      <w:rPr>
        <w:rFonts w:asciiTheme="minorHAnsi" w:hAnsiTheme="minorHAnsi" w:cstheme="minorHAnsi"/>
        <w:i/>
        <w:iCs/>
        <w:sz w:val="22"/>
        <w:szCs w:val="22"/>
      </w:rPr>
    </w:pPr>
    <w:r w:rsidRPr="00331077">
      <w:rPr>
        <w:rFonts w:asciiTheme="minorHAnsi" w:hAnsiTheme="minorHAnsi" w:cstheme="minorHAnsi"/>
        <w:i/>
        <w:iCs/>
        <w:sz w:val="22"/>
        <w:szCs w:val="22"/>
      </w:rPr>
      <w:t>(Doctoral student’s Name and Surname)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2065" w14:textId="77777777" w:rsidR="001C6A65" w:rsidRDefault="001C6A65" w:rsidP="001C6A65">
      <w:r>
        <w:separator/>
      </w:r>
    </w:p>
  </w:footnote>
  <w:footnote w:type="continuationSeparator" w:id="0">
    <w:p w14:paraId="1501012B" w14:textId="77777777" w:rsidR="001C6A65" w:rsidRDefault="001C6A65" w:rsidP="001C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65"/>
    <w:rsid w:val="001164D2"/>
    <w:rsid w:val="001C6A65"/>
    <w:rsid w:val="002E3370"/>
    <w:rsid w:val="00331077"/>
    <w:rsid w:val="0056636F"/>
    <w:rsid w:val="00697D0B"/>
    <w:rsid w:val="006A21AE"/>
    <w:rsid w:val="00A41871"/>
    <w:rsid w:val="00C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6724"/>
  <w15:docId w15:val="{22CB10B1-3C06-4BDC-99A6-6EA9E21B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Katarzyna Marszałek</cp:lastModifiedBy>
  <cp:revision>4</cp:revision>
  <cp:lastPrinted>2020-06-16T10:50:00Z</cp:lastPrinted>
  <dcterms:created xsi:type="dcterms:W3CDTF">2021-09-08T07:39:00Z</dcterms:created>
  <dcterms:modified xsi:type="dcterms:W3CDTF">2022-04-14T11:34:00Z</dcterms:modified>
</cp:coreProperties>
</file>